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5FAA9" w14:textId="30F58FF7" w:rsidR="008839EB" w:rsidRPr="00D34251" w:rsidRDefault="004E7737" w:rsidP="004E7737">
      <w:pPr>
        <w:pStyle w:val="Titolo1"/>
        <w:spacing w:after="240"/>
        <w:rPr>
          <w:b/>
          <w:bCs/>
        </w:rPr>
      </w:pPr>
      <w:r w:rsidRPr="00D34251">
        <w:rPr>
          <w:b/>
          <w:bCs/>
        </w:rPr>
        <w:t>REFERENDUM COSTITUZIONALE</w:t>
      </w:r>
    </w:p>
    <w:p w14:paraId="198FB4F5" w14:textId="77777777" w:rsidR="004E7737" w:rsidRPr="00D34251" w:rsidRDefault="00142736" w:rsidP="004E7737">
      <w:pPr>
        <w:spacing w:after="240" w:line="259" w:lineRule="auto"/>
        <w:ind w:left="0" w:right="2" w:firstLine="0"/>
        <w:jc w:val="center"/>
        <w:rPr>
          <w:b/>
          <w:bCs/>
          <w:szCs w:val="56"/>
        </w:rPr>
      </w:pPr>
      <w:r w:rsidRPr="00D34251">
        <w:rPr>
          <w:b/>
          <w:bCs/>
          <w:szCs w:val="56"/>
        </w:rPr>
        <w:t>DI DOMENICA 2</w:t>
      </w:r>
      <w:r w:rsidR="004E7737" w:rsidRPr="00D34251">
        <w:rPr>
          <w:b/>
          <w:bCs/>
          <w:szCs w:val="56"/>
        </w:rPr>
        <w:t>2 MARZO E LUNEDI’ 23 MARZO 2026</w:t>
      </w:r>
    </w:p>
    <w:p w14:paraId="05E22CEE" w14:textId="74CA8CFD" w:rsidR="008839EB" w:rsidRDefault="00142736" w:rsidP="004E7737">
      <w:pPr>
        <w:spacing w:after="240" w:line="240" w:lineRule="auto"/>
        <w:ind w:left="0" w:right="2" w:firstLine="0"/>
        <w:jc w:val="center"/>
      </w:pPr>
      <w:r>
        <w:rPr>
          <w:sz w:val="144"/>
        </w:rPr>
        <w:t>AVVISO</w:t>
      </w:r>
    </w:p>
    <w:p w14:paraId="50E24867" w14:textId="77777777" w:rsidR="008839EB" w:rsidRDefault="00142736" w:rsidP="004E7737">
      <w:pPr>
        <w:pStyle w:val="Titolo1"/>
        <w:spacing w:after="240" w:line="240" w:lineRule="auto"/>
        <w:ind w:left="506" w:right="0"/>
        <w:jc w:val="left"/>
        <w:rPr>
          <w:sz w:val="144"/>
        </w:rPr>
      </w:pPr>
      <w:r>
        <w:rPr>
          <w:sz w:val="144"/>
        </w:rPr>
        <w:t xml:space="preserve">AGLI  E L E T </w:t>
      </w:r>
      <w:proofErr w:type="spellStart"/>
      <w:r>
        <w:rPr>
          <w:sz w:val="144"/>
        </w:rPr>
        <w:t>T</w:t>
      </w:r>
      <w:proofErr w:type="spellEnd"/>
      <w:r>
        <w:rPr>
          <w:sz w:val="144"/>
        </w:rPr>
        <w:t xml:space="preserve"> O R I</w:t>
      </w:r>
    </w:p>
    <w:p w14:paraId="14007C20" w14:textId="77777777" w:rsidR="008839EB" w:rsidRPr="00132706" w:rsidRDefault="00142736">
      <w:pPr>
        <w:numPr>
          <w:ilvl w:val="0"/>
          <w:numId w:val="1"/>
        </w:numPr>
        <w:ind w:hanging="706"/>
        <w:rPr>
          <w:b/>
          <w:u w:val="single"/>
        </w:rPr>
      </w:pPr>
      <w:r>
        <w:t xml:space="preserve">Per esercitare il diritto di voto, insieme alla </w:t>
      </w:r>
      <w:r w:rsidR="00132706" w:rsidRPr="00132706">
        <w:rPr>
          <w:b/>
          <w:u w:val="single"/>
        </w:rPr>
        <w:t>TESSERA ELETTORALE</w:t>
      </w:r>
      <w:r w:rsidR="00132706">
        <w:t xml:space="preserve"> </w:t>
      </w:r>
      <w:r>
        <w:t xml:space="preserve">personale, si deve esibire un </w:t>
      </w:r>
      <w:r w:rsidR="00132706" w:rsidRPr="00132706">
        <w:rPr>
          <w:b/>
          <w:u w:val="single"/>
        </w:rPr>
        <w:t>DOCUMENTO DI RICONOSCIMENTO</w:t>
      </w:r>
      <w:r w:rsidR="00132706">
        <w:rPr>
          <w:b/>
          <w:u w:val="single"/>
        </w:rPr>
        <w:t xml:space="preserve"> VALIDO</w:t>
      </w:r>
      <w:r w:rsidR="00132706" w:rsidRPr="00132706">
        <w:rPr>
          <w:b/>
          <w:u w:val="single"/>
        </w:rPr>
        <w:t>.</w:t>
      </w:r>
    </w:p>
    <w:p w14:paraId="71A68FE5" w14:textId="568E4443" w:rsidR="008839EB" w:rsidRPr="009955C1" w:rsidRDefault="00142736">
      <w:pPr>
        <w:numPr>
          <w:ilvl w:val="0"/>
          <w:numId w:val="1"/>
        </w:numPr>
        <w:ind w:hanging="706"/>
        <w:rPr>
          <w:u w:val="single"/>
        </w:rPr>
      </w:pPr>
      <w:r>
        <w:t xml:space="preserve">Se la </w:t>
      </w:r>
      <w:r w:rsidRPr="0057175A">
        <w:rPr>
          <w:b/>
          <w:u w:val="single"/>
        </w:rPr>
        <w:t>tessera elettorale personale si è deteriorata o è inutilizzabile per l’esaurimento degli spazi</w:t>
      </w:r>
      <w:r>
        <w:t xml:space="preserve"> destinati alla certificazione del voto, l’elettore si deve recare, </w:t>
      </w:r>
      <w:r w:rsidRPr="0057175A">
        <w:rPr>
          <w:b/>
          <w:u w:val="single"/>
        </w:rPr>
        <w:t>quanto prima</w:t>
      </w:r>
      <w:r>
        <w:t xml:space="preserve">  </w:t>
      </w:r>
      <w:r w:rsidRPr="009955C1">
        <w:rPr>
          <w:b/>
        </w:rPr>
        <w:t>all’ufficio comunale</w:t>
      </w:r>
      <w:r w:rsidRPr="009955C1">
        <w:t xml:space="preserve"> per </w:t>
      </w:r>
      <w:r w:rsidRPr="009955C1">
        <w:rPr>
          <w:u w:val="single"/>
        </w:rPr>
        <w:t>chiedere un duplicato o un attestato sostitutivo o una nuova tessera, restituendo la tessera originale se deteriorata.</w:t>
      </w:r>
    </w:p>
    <w:p w14:paraId="1DEB2DD8" w14:textId="5314AFD6" w:rsidR="008839EB" w:rsidRPr="009955C1" w:rsidRDefault="00142736" w:rsidP="004E7737">
      <w:pPr>
        <w:numPr>
          <w:ilvl w:val="0"/>
          <w:numId w:val="1"/>
        </w:numPr>
        <w:spacing w:after="0"/>
        <w:ind w:hanging="706"/>
        <w:rPr>
          <w:u w:val="single"/>
        </w:rPr>
      </w:pPr>
      <w:r w:rsidRPr="0057175A">
        <w:rPr>
          <w:b/>
          <w:u w:val="single"/>
        </w:rPr>
        <w:t>In caso di smarrimento della tessera elettorale</w:t>
      </w:r>
      <w:r>
        <w:t xml:space="preserve"> personale, l’elettore deve chiedere, </w:t>
      </w:r>
      <w:r w:rsidRPr="0057175A">
        <w:rPr>
          <w:b/>
          <w:u w:val="single"/>
        </w:rPr>
        <w:t>quanto prima</w:t>
      </w:r>
      <w:r>
        <w:t xml:space="preserve"> </w:t>
      </w:r>
      <w:r w:rsidRPr="0057175A">
        <w:rPr>
          <w:b/>
        </w:rPr>
        <w:t>all’ufficio comunale</w:t>
      </w:r>
      <w:r>
        <w:t xml:space="preserve"> </w:t>
      </w:r>
      <w:r w:rsidRPr="009955C1">
        <w:rPr>
          <w:u w:val="single"/>
        </w:rPr>
        <w:t>un duplicato o un attestato sostitutivo, presentando un’autodichiarazione attestante lo smarrimento.</w:t>
      </w:r>
    </w:p>
    <w:p w14:paraId="624A6F70" w14:textId="77777777" w:rsidR="008839EB" w:rsidRDefault="00142736" w:rsidP="004E7737">
      <w:pPr>
        <w:spacing w:after="0" w:line="259" w:lineRule="auto"/>
        <w:ind w:left="10" w:right="3" w:hanging="10"/>
        <w:jc w:val="center"/>
      </w:pPr>
      <w:r>
        <w:t>LA TESSERA ELETTORALE PERSONALE</w:t>
      </w:r>
    </w:p>
    <w:p w14:paraId="5CA20FD3" w14:textId="77777777" w:rsidR="008839EB" w:rsidRDefault="00142736" w:rsidP="004E7737">
      <w:pPr>
        <w:spacing w:after="0" w:line="259" w:lineRule="auto"/>
        <w:ind w:left="10" w:hanging="10"/>
        <w:jc w:val="center"/>
      </w:pPr>
      <w:r>
        <w:t>NON DEVE ESSERE CONSEGNATA AD ALCUNO.</w:t>
      </w:r>
    </w:p>
    <w:sectPr w:rsidR="008839EB">
      <w:pgSz w:w="16840" w:h="23820"/>
      <w:pgMar w:top="1440" w:right="1133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ED0AFB"/>
    <w:multiLevelType w:val="hybridMultilevel"/>
    <w:tmpl w:val="FC5280F4"/>
    <w:lvl w:ilvl="0" w:tplc="B9DA565E">
      <w:start w:val="1"/>
      <w:numFmt w:val="decimal"/>
      <w:lvlText w:val="%1."/>
      <w:lvlJc w:val="left"/>
      <w:pPr>
        <w:ind w:left="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1" w:tplc="A59A73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2" w:tplc="96966D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3" w:tplc="DA9AFC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4" w:tplc="7B6C760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5" w:tplc="90BCF62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6" w:tplc="AC2A6FA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7" w:tplc="F1DAB7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8" w:tplc="FC562EE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69453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9EB"/>
    <w:rsid w:val="00132706"/>
    <w:rsid w:val="00142736"/>
    <w:rsid w:val="004E7737"/>
    <w:rsid w:val="0057175A"/>
    <w:rsid w:val="008839EB"/>
    <w:rsid w:val="009955C1"/>
    <w:rsid w:val="00CD3CA3"/>
    <w:rsid w:val="00D34251"/>
    <w:rsid w:val="00DC7D81"/>
    <w:rsid w:val="00E17D15"/>
    <w:rsid w:val="00E24DB5"/>
    <w:rsid w:val="00E51231"/>
    <w:rsid w:val="00FB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F7668"/>
  <w15:docId w15:val="{8EF05591-6495-4F2C-A134-533293D63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815" w:line="239" w:lineRule="auto"/>
      <w:ind w:left="716" w:hanging="716"/>
      <w:jc w:val="both"/>
    </w:pPr>
    <w:rPr>
      <w:rFonts w:ascii="Times New Roman" w:eastAsia="Times New Roman" w:hAnsi="Times New Roman" w:cs="Times New Roman"/>
      <w:color w:val="000000"/>
      <w:sz w:val="56"/>
    </w:rPr>
  </w:style>
  <w:style w:type="paragraph" w:styleId="Titolo1">
    <w:name w:val="heading 1"/>
    <w:next w:val="Normale"/>
    <w:link w:val="Titolo1Carattere"/>
    <w:uiPriority w:val="9"/>
    <w:unhideWhenUsed/>
    <w:qFormat/>
    <w:pPr>
      <w:keepNext/>
      <w:keepLines/>
      <w:spacing w:after="0"/>
      <w:ind w:right="3"/>
      <w:jc w:val="center"/>
      <w:outlineLvl w:val="0"/>
    </w:pPr>
    <w:rPr>
      <w:rFonts w:ascii="Times New Roman" w:eastAsia="Times New Roman" w:hAnsi="Times New Roman" w:cs="Times New Roman"/>
      <w:color w:val="000000"/>
      <w:sz w:val="7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color w:val="000000"/>
      <w:sz w:val="7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27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2706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Manifesto avviso tessera</vt:lpstr>
    </vt:vector>
  </TitlesOfParts>
  <Company>Uff. IT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Manifesto avviso tessera</dc:title>
  <dc:subject/>
  <dc:creator>fabriziociulli</dc:creator>
  <cp:keywords/>
  <cp:lastModifiedBy>Lorena Pozzi</cp:lastModifiedBy>
  <cp:revision>6</cp:revision>
  <cp:lastPrinted>2026-03-05T07:38:00Z</cp:lastPrinted>
  <dcterms:created xsi:type="dcterms:W3CDTF">2026-03-03T14:07:00Z</dcterms:created>
  <dcterms:modified xsi:type="dcterms:W3CDTF">2026-03-05T07:38:00Z</dcterms:modified>
</cp:coreProperties>
</file>